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 по программам специалитета, бакалавриата и программ магистратуры</w:t>
      </w:r>
    </w:p>
    <w:p w:rsidR="00C81E9D" w:rsidRPr="003C38B1" w:rsidRDefault="0055700F" w:rsidP="003C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="00C81E9D" w:rsidRPr="00C8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="00C81E9D" w:rsidRPr="00C8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C81E9D" w:rsidRPr="00C8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– программам </w:t>
      </w:r>
      <w:r w:rsidR="003C38B1" w:rsidRP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</w:t>
      </w:r>
      <w:r w:rsid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риата, программам специалитета </w:t>
      </w:r>
      <w:r w:rsidR="003C38B1" w:rsidRP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программам магистратуры</w:t>
      </w:r>
      <w:r w:rsidR="00C74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  <w:bookmarkStart w:id="0" w:name="_GoBack"/>
      <w:bookmarkEnd w:id="0"/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42.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Поступающий</w:t>
      </w:r>
      <w:proofErr w:type="gramEnd"/>
      <w:r w:rsidRPr="001606CB">
        <w:rPr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 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43.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бакалавриата, программам специалитета УрГУПС начисляет баллы за следующие индивидуальные достижения: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1606CB">
        <w:rPr>
          <w:sz w:val="28"/>
          <w:szCs w:val="28"/>
        </w:rPr>
        <w:t>Паралимпийских</w:t>
      </w:r>
      <w:proofErr w:type="spellEnd"/>
      <w:r w:rsidRPr="001606CB">
        <w:rPr>
          <w:sz w:val="28"/>
          <w:szCs w:val="28"/>
        </w:rPr>
        <w:t xml:space="preserve"> игр и </w:t>
      </w:r>
      <w:proofErr w:type="spellStart"/>
      <w:r w:rsidRPr="001606CB">
        <w:rPr>
          <w:sz w:val="28"/>
          <w:szCs w:val="28"/>
        </w:rPr>
        <w:t>Сурдлимпийских</w:t>
      </w:r>
      <w:proofErr w:type="spellEnd"/>
      <w:r w:rsidRPr="001606CB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606CB">
        <w:rPr>
          <w:sz w:val="28"/>
          <w:szCs w:val="28"/>
        </w:rPr>
        <w:t>Паралимпийских</w:t>
      </w:r>
      <w:proofErr w:type="spellEnd"/>
      <w:r w:rsidRPr="001606CB">
        <w:rPr>
          <w:sz w:val="28"/>
          <w:szCs w:val="28"/>
        </w:rPr>
        <w:t xml:space="preserve"> игр и </w:t>
      </w:r>
      <w:proofErr w:type="spellStart"/>
      <w:r w:rsidRPr="001606CB">
        <w:rPr>
          <w:sz w:val="28"/>
          <w:szCs w:val="28"/>
        </w:rPr>
        <w:t>Сурдлимпийских</w:t>
      </w:r>
      <w:proofErr w:type="spellEnd"/>
      <w:r w:rsidRPr="001606CB">
        <w:rPr>
          <w:sz w:val="28"/>
          <w:szCs w:val="28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  <w:proofErr w:type="gramEnd"/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2) наличие диплома о среднем профессиональном образовании с отличием;</w:t>
      </w:r>
    </w:p>
    <w:p w:rsidR="00C81E9D" w:rsidRDefault="00C81E9D" w:rsidP="00C81E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3)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</w:t>
      </w:r>
      <w:r>
        <w:rPr>
          <w:sz w:val="28"/>
          <w:szCs w:val="28"/>
        </w:rPr>
        <w:t>оявивших выдающиеся способности;</w:t>
      </w:r>
      <w:proofErr w:type="gramEnd"/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6A74B8">
        <w:t xml:space="preserve"> </w:t>
      </w:r>
      <w:r w:rsidRPr="006A74B8">
        <w:rPr>
          <w:sz w:val="28"/>
          <w:szCs w:val="28"/>
        </w:rPr>
        <w:t xml:space="preserve">участие и (или) результаты участия </w:t>
      </w:r>
      <w:proofErr w:type="gramStart"/>
      <w:r w:rsidRPr="006A74B8">
        <w:rPr>
          <w:sz w:val="28"/>
          <w:szCs w:val="28"/>
        </w:rPr>
        <w:t>поступающих</w:t>
      </w:r>
      <w:proofErr w:type="gramEnd"/>
      <w:r w:rsidRPr="006A74B8">
        <w:rPr>
          <w:sz w:val="28"/>
          <w:szCs w:val="28"/>
        </w:rPr>
        <w:t xml:space="preserve"> в интеллектуальном и творческом конкурсе «Юный железнодорожник Урала»</w:t>
      </w:r>
      <w:r>
        <w:rPr>
          <w:sz w:val="28"/>
          <w:szCs w:val="28"/>
        </w:rPr>
        <w:t>.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44. При приеме на обучение по программам бакалавриата, программам специалитета </w:t>
      </w:r>
      <w:proofErr w:type="gramStart"/>
      <w:r w:rsidRPr="001606CB">
        <w:rPr>
          <w:sz w:val="28"/>
          <w:szCs w:val="28"/>
        </w:rPr>
        <w:t>поступающему</w:t>
      </w:r>
      <w:proofErr w:type="gramEnd"/>
      <w:r w:rsidRPr="001606CB">
        <w:rPr>
          <w:sz w:val="28"/>
          <w:szCs w:val="28"/>
        </w:rPr>
        <w:t xml:space="preserve"> может быть начислено за индивидуальные достижения не более 10 баллов суммарно.</w:t>
      </w:r>
    </w:p>
    <w:p w:rsidR="0055700F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45. Перечень учитываемых индивидуальных достижений и порядок их учета установлен университетом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бакалавриата и специалитета в соответствии с пунктами 42–44 данного документа. Перечень учитываемых индивидуальных достижений и порядок их учета </w:t>
      </w:r>
      <w:r w:rsidRPr="00486118">
        <w:rPr>
          <w:sz w:val="28"/>
          <w:szCs w:val="28"/>
        </w:rPr>
        <w:t>представлен в Приложении 8.</w:t>
      </w:r>
    </w:p>
    <w:p w:rsidR="00C81E9D" w:rsidRDefault="00C81E9D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(или) результаты участия </w:t>
            </w: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интеллектуальном и творческом конкурсе «Юный железнодорожник Урала»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C8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научно-технических публикаций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именных стипендий при обучении на программах бакалавриата, специалитета</w:t>
            </w:r>
          </w:p>
        </w:tc>
        <w:tc>
          <w:tcPr>
            <w:tcW w:w="184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</w:tbl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индивидуальных достижений осуществляется на основании заявления поступающего на имя ректора университета.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*Индивидуально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достижение(я) поступающего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D61A7F" w:rsidRDefault="00D61A7F"/>
    <w:p w:rsidR="0055700F" w:rsidRDefault="0055700F"/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3C38B1"/>
    <w:rsid w:val="0055700F"/>
    <w:rsid w:val="00C74C4D"/>
    <w:rsid w:val="00C81E9D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5</cp:revision>
  <dcterms:created xsi:type="dcterms:W3CDTF">2018-09-28T03:54:00Z</dcterms:created>
  <dcterms:modified xsi:type="dcterms:W3CDTF">2018-12-17T08:25:00Z</dcterms:modified>
</cp:coreProperties>
</file>