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2DB" w:rsidRPr="00EC22DB" w:rsidRDefault="00EC22DB" w:rsidP="00EC22DB">
      <w:pPr>
        <w:pStyle w:val="a6"/>
        <w:ind w:firstLine="709"/>
        <w:jc w:val="center"/>
        <w:rPr>
          <w:b/>
          <w:bCs/>
          <w:sz w:val="28"/>
          <w:szCs w:val="28"/>
        </w:rPr>
      </w:pPr>
      <w:r w:rsidRPr="001606CB">
        <w:rPr>
          <w:b/>
          <w:bCs/>
          <w:sz w:val="28"/>
          <w:szCs w:val="28"/>
        </w:rPr>
        <w:t xml:space="preserve">III. Особые права при приеме на обучение по программам </w:t>
      </w:r>
      <w:proofErr w:type="spellStart"/>
      <w:r w:rsidRPr="001606CB">
        <w:rPr>
          <w:b/>
          <w:bCs/>
          <w:sz w:val="28"/>
          <w:szCs w:val="28"/>
        </w:rPr>
        <w:t>бакалавриата</w:t>
      </w:r>
      <w:proofErr w:type="spellEnd"/>
      <w:r w:rsidRPr="001606CB">
        <w:rPr>
          <w:b/>
          <w:bCs/>
          <w:sz w:val="28"/>
          <w:szCs w:val="28"/>
        </w:rPr>
        <w:t xml:space="preserve"> и программам </w:t>
      </w:r>
      <w:proofErr w:type="spellStart"/>
      <w:r w:rsidRPr="001606CB">
        <w:rPr>
          <w:b/>
          <w:bCs/>
          <w:sz w:val="28"/>
          <w:szCs w:val="28"/>
        </w:rPr>
        <w:t>специалитета</w:t>
      </w:r>
      <w:bookmarkStart w:id="0" w:name="_GoBack"/>
      <w:bookmarkEnd w:id="0"/>
      <w:proofErr w:type="spellEnd"/>
    </w:p>
    <w:p w:rsidR="00EC22DB" w:rsidRPr="00EC22DB" w:rsidRDefault="00EC22DB" w:rsidP="00EC22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33. </w:t>
      </w: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на прием на обучение в пределах особой квоты имеют дети-инвалиды, инвалиды I и II групп, инвалиды с детства, инвалиды вследствие военной травмы или заболевания, полученных в период прохождения военной службы, дети-сироты и дети, оставшиеся без попечения родителей, а также лица из числа детей-сирот и детей, оставшихся без попечения родителей,</w:t>
      </w:r>
      <w:r w:rsidRPr="00EC22D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ветераны боевых действий из числа лиц, указанных в подпунктах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1 - 4 пункта 1 статьи 3 Федерального закона от 12.01.1995 г. № 5-ФЗ «О ветеранах»</w:t>
      </w:r>
      <w:r w:rsidRPr="00EC22D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"/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34. Преимущественное право зачисления предоставляется следующим лицам: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1) дети-сироты и дети, оставшиеся без попечения родителей, а также лица из числа детей-сирот и детей, оставшихся без попечения родителей;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дети-инвалиды, инвалиды I и II групп;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3) граждане в возрасте до двадцати лет, имеющие только одного родителя – инвалида I группы, если среднедушевой доход семьи ниже величины прожиточного минимума, установленного в субъекте Российской Федерации по месту жительства указанных граждан;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4) граждане, которые подверглись воздействию радиации вследствие катастрофы на Чернобыльской АЭС и на которых распространяется действие Закона Российской Федерации от 15.05.1991 г. № 1244-1 «О социальной защите граждан, подвергшихся воздействию радиации вследствие катастрофы на Чернобыльской АЭС»;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5) дети военнослужащих, погибших при исполнении ими обязанностей военной службы или умерших вследствие увечья (ранения, травмы, контузии) либо заболеваний, полученных ими при исполнении обязанностей военной службы, в том числе при участии в проведении контртеррористических операций и (или) иных мероприятий по борьбе с терроризмом;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6) дети умерших (погибших) Героев Советского Союза, Героев Российской Федерации и полных кавалеров ордена Славы;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7) дети сотрудников органов внутренних дел, Федеральной службы войск национальной гвардии Российской Федерации,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органов,</w:t>
      </w:r>
      <w:r w:rsidRPr="00EC22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Следственного комитета Российской Федерации, погибших (умерших) вследствие увечья или иного повреждения здоровья, полученных ими в связи с выполнением служебных обязанностей, либо вследствие </w:t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заболевания, полученного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ими в период прохождения службы в указанных учреждениях и органах, и дети, находившиеся на их иждивении;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8) дети прокурорских работников, погибших (умерших) вследствие увечья или иного повреждения здоровья,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военнослужащие, которые проходят военную службу по контракту и непрерывная продолжительность военной </w:t>
      </w: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контракту которых составляет не менее трех лет, а также граждане, прошедшие военную службу по призыву и поступающие на обучение по рекомендациям командиров, выдаваемым гражданам в порядке, установленном федеральным органом исполнительной власти, в котором федеральным законом предусмотрена военная служба;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10) граждане, проходившие в течение не менее трех лет военную службу по контракту в Вооруженных Силах Российской Федерации, других войсках, воинских формированиях и органах на воинских должностях и уволенные с военной службы по основаниям, предусмотренным подпунктами «б» – «г» пункта 1, подпунктом «а» пункта 2 и подпунктами «а» – «в» пункта 3 статьи 51 Федерального закона от 28.03.1998 г. № 53-ФЗ «О воинской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и военной службе»;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11) инвалиды войны, участники боевых действий, а также ветераны боевых действий из числа лиц, указанных в подпунктах 1–4 пункта 1 статьи 3 Федерального закона от 12.01.1995 г. № 5-ФЗ «О ветеранах»;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12) граждане, непосредственно принимавшие участие в испытаниях ядерного оружия, боевых радиоактивных веществ в атмосфере, ядерного оружия под землей, в учениях с применением таких оружия и боевых радиоактивных веществ до даты фактического прекращения указанных испытаний и учений, непосредственные участники ликвидации радиационных аварий на ядерных установках надводных и подводных кораблей и других военных объектах, непосредственные участники проведения и обеспечения работ по сбору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захоронению радиоактивных веществ, а также непосредственные участники ликвидации последствий этих аварий (военнослужащие и лица из числа вольнонаемного состава Вооруженных Сил Российской Федерации, военнослужащие внутренних войск Министерства внутренних дел Российской Федерации, военнослужащие и сотрудники Федеральной службы войск национальной гвардии Российской Федерации, лица, проходившие службу в железнодорожных войсках и других воинских формированиях, сотрудники органов внутренних дел Российской Федерации и федеральной противопожарной</w:t>
      </w:r>
      <w:proofErr w:type="gramEnd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Государственной противопожарной службы);</w:t>
      </w:r>
    </w:p>
    <w:p w:rsidR="00EC22DB" w:rsidRPr="00EC22DB" w:rsidRDefault="00EC22DB" w:rsidP="00EC2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13) военнослужащие, сотрудники Федеральной службы войск национальной гвардии Российской Федерации, органов внутренних дел Российской Федерации, уголовно-исполнительной системы, федеральной противопожарной службы Государственной противопожарной службы, </w:t>
      </w: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выполнявшие задачи в условиях вооруженного конфликта в Чеченской Республике и на прилегающих к ней территориях, отнесенных к зоне вооруженного конфликта, и указанные военнослужащие, выполняющие задачи в ходе контртеррористических операций на территории Северо-Кавказского региона.</w:t>
      </w:r>
      <w:proofErr w:type="gramEnd"/>
    </w:p>
    <w:p w:rsidR="00EC22DB" w:rsidRPr="00EC22DB" w:rsidRDefault="00EC22DB" w:rsidP="00EC22DB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22DB">
        <w:rPr>
          <w:rFonts w:ascii="Times New Roman" w:eastAsia="Times New Roman" w:hAnsi="Times New Roman" w:cs="Times New Roman"/>
          <w:sz w:val="28"/>
          <w:szCs w:val="28"/>
          <w:lang w:eastAsia="ru-RU"/>
        </w:rPr>
        <w:t>35. Преимущественное право зачисления в организации высшего образования, находящиеся в ведении федеральных государственных органов, также предоставляется выпускникам общеобразовательных организаций, профессиональных образовательных организаций, находящихся в ведении федеральных государственных органов и реализующих дополнительные общеобразовательные программы, имеющие целью подготовку несовершеннолетних обучающихся к военной или иной государственной службе.</w:t>
      </w:r>
    </w:p>
    <w:p w:rsidR="0044352E" w:rsidRDefault="0044352E"/>
    <w:sectPr w:rsidR="00443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2DB" w:rsidRDefault="00EC22DB" w:rsidP="00EC22DB">
      <w:pPr>
        <w:spacing w:after="0" w:line="240" w:lineRule="auto"/>
      </w:pPr>
      <w:r>
        <w:separator/>
      </w:r>
    </w:p>
  </w:endnote>
  <w:endnote w:type="continuationSeparator" w:id="0">
    <w:p w:rsidR="00EC22DB" w:rsidRDefault="00EC22DB" w:rsidP="00EC2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2DB" w:rsidRDefault="00EC22DB" w:rsidP="00EC22DB">
      <w:pPr>
        <w:spacing w:after="0" w:line="240" w:lineRule="auto"/>
      </w:pPr>
      <w:r>
        <w:separator/>
      </w:r>
    </w:p>
  </w:footnote>
  <w:footnote w:type="continuationSeparator" w:id="0">
    <w:p w:rsidR="00EC22DB" w:rsidRDefault="00EC22DB" w:rsidP="00EC22DB">
      <w:pPr>
        <w:spacing w:after="0" w:line="240" w:lineRule="auto"/>
      </w:pPr>
      <w:r>
        <w:continuationSeparator/>
      </w:r>
    </w:p>
  </w:footnote>
  <w:footnote w:id="1">
    <w:p w:rsidR="00EC22DB" w:rsidRDefault="00EC22DB" w:rsidP="00EC22DB">
      <w:pPr>
        <w:pStyle w:val="a3"/>
      </w:pPr>
      <w:r>
        <w:rPr>
          <w:rStyle w:val="a5"/>
        </w:rPr>
        <w:footnoteRef/>
      </w:r>
      <w:r>
        <w:t xml:space="preserve"> До истечения срока, установленного </w:t>
      </w:r>
      <w:r w:rsidRPr="00B03F86">
        <w:t>Федеральн</w:t>
      </w:r>
      <w:r>
        <w:t>ым</w:t>
      </w:r>
      <w:r w:rsidRPr="00B03F86">
        <w:t xml:space="preserve"> закон</w:t>
      </w:r>
      <w:r>
        <w:t>ом</w:t>
      </w:r>
      <w:r w:rsidRPr="00B03F86">
        <w:t xml:space="preserve"> от 29.12.2012 № 273-ФЗ «Об образовании в Российской Федерации»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63"/>
    <w:rsid w:val="0044352E"/>
    <w:rsid w:val="00BD6863"/>
    <w:rsid w:val="00EC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C2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C22DB"/>
    <w:rPr>
      <w:vertAlign w:val="superscript"/>
    </w:rPr>
  </w:style>
  <w:style w:type="paragraph" w:styleId="a6">
    <w:name w:val="Normal (Web)"/>
    <w:basedOn w:val="a"/>
    <w:uiPriority w:val="99"/>
    <w:rsid w:val="00EC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C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EC22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EC22DB"/>
    <w:rPr>
      <w:vertAlign w:val="superscript"/>
    </w:rPr>
  </w:style>
  <w:style w:type="paragraph" w:styleId="a6">
    <w:name w:val="Normal (Web)"/>
    <w:basedOn w:val="a"/>
    <w:uiPriority w:val="99"/>
    <w:rsid w:val="00EC2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880</Words>
  <Characters>5019</Characters>
  <Application>Microsoft Office Word</Application>
  <DocSecurity>0</DocSecurity>
  <Lines>41</Lines>
  <Paragraphs>11</Paragraphs>
  <ScaleCrop>false</ScaleCrop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2018-10-05T08:06:00Z</dcterms:created>
  <dcterms:modified xsi:type="dcterms:W3CDTF">2018-10-05T08:08:00Z</dcterms:modified>
</cp:coreProperties>
</file>